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34" w:rsidRPr="00D84D0C" w:rsidRDefault="00212334" w:rsidP="00212334">
      <w:pPr>
        <w:jc w:val="center"/>
        <w:rPr>
          <w:b/>
          <w:color w:val="FF0000"/>
          <w:sz w:val="28"/>
          <w:szCs w:val="28"/>
        </w:rPr>
      </w:pPr>
      <w:r w:rsidRPr="00D84D0C">
        <w:rPr>
          <w:b/>
          <w:color w:val="FF0000"/>
          <w:sz w:val="28"/>
          <w:szCs w:val="28"/>
        </w:rPr>
        <w:t>Cecco Angiolieri</w:t>
      </w:r>
    </w:p>
    <w:p w:rsidR="00212334" w:rsidRDefault="00212334" w:rsidP="00212334">
      <w:pPr>
        <w:rPr>
          <w:sz w:val="28"/>
          <w:szCs w:val="28"/>
        </w:rPr>
      </w:pPr>
      <w:r w:rsidRPr="00D84D0C">
        <w:rPr>
          <w:b/>
          <w:i/>
          <w:sz w:val="28"/>
          <w:szCs w:val="28"/>
        </w:rPr>
        <w:t>Le opere</w:t>
      </w:r>
      <w:r>
        <w:rPr>
          <w:sz w:val="28"/>
          <w:szCs w:val="28"/>
        </w:rPr>
        <w:t xml:space="preserve"> – Abbiamo 111 sonetti, alcuni vicini agli stilnovisti, altri comico-realistici (Cecco è il più importante esponente di questo tipo di poesia). </w:t>
      </w:r>
    </w:p>
    <w:p w:rsidR="00212334" w:rsidRDefault="00212334" w:rsidP="00212334">
      <w:pPr>
        <w:rPr>
          <w:sz w:val="28"/>
          <w:szCs w:val="28"/>
        </w:rPr>
      </w:pPr>
      <w:r>
        <w:rPr>
          <w:sz w:val="28"/>
          <w:szCs w:val="28"/>
        </w:rPr>
        <w:t>Cecco Angiolieri ama l’</w:t>
      </w:r>
      <w:r w:rsidRPr="00D84D0C">
        <w:rPr>
          <w:b/>
          <w:sz w:val="28"/>
          <w:szCs w:val="28"/>
        </w:rPr>
        <w:t>iperbole</w:t>
      </w:r>
      <w:r>
        <w:rPr>
          <w:sz w:val="28"/>
          <w:szCs w:val="28"/>
        </w:rPr>
        <w:t xml:space="preserve"> (l’esagerazione), lo </w:t>
      </w:r>
      <w:r w:rsidRPr="00D84D0C">
        <w:rPr>
          <w:b/>
          <w:sz w:val="28"/>
          <w:szCs w:val="28"/>
        </w:rPr>
        <w:t>sberleffo</w:t>
      </w:r>
      <w:r>
        <w:rPr>
          <w:sz w:val="28"/>
          <w:szCs w:val="28"/>
        </w:rPr>
        <w:t xml:space="preserve"> (il prendere in giro); i temi principali sono </w:t>
      </w:r>
      <w:r w:rsidRPr="00D84D0C">
        <w:rPr>
          <w:b/>
          <w:sz w:val="28"/>
          <w:szCs w:val="28"/>
          <w:u w:val="single"/>
        </w:rPr>
        <w:t>l’amore per le donne, la passione per il vino e le osterie, e il piacere del gioco</w:t>
      </w:r>
      <w:r>
        <w:rPr>
          <w:sz w:val="28"/>
          <w:szCs w:val="28"/>
        </w:rPr>
        <w:t xml:space="preserve"> (i dadi); </w:t>
      </w:r>
      <w:r w:rsidRPr="00B56A64">
        <w:rPr>
          <w:sz w:val="28"/>
          <w:szCs w:val="28"/>
        </w:rPr>
        <w:t xml:space="preserve">da ricordare la sua </w:t>
      </w:r>
      <w:r w:rsidRPr="00212334">
        <w:rPr>
          <w:b/>
          <w:sz w:val="28"/>
          <w:szCs w:val="28"/>
          <w:u w:val="single"/>
        </w:rPr>
        <w:t>avversione per il padre</w:t>
      </w:r>
      <w:r w:rsidRPr="00B56A64">
        <w:rPr>
          <w:sz w:val="28"/>
          <w:szCs w:val="28"/>
        </w:rPr>
        <w:t>, considerato troppo avaro</w:t>
      </w:r>
      <w:r>
        <w:rPr>
          <w:sz w:val="28"/>
          <w:szCs w:val="28"/>
        </w:rPr>
        <w:t xml:space="preserve">. </w:t>
      </w:r>
    </w:p>
    <w:p w:rsidR="009C329C" w:rsidRDefault="00212334" w:rsidP="00212334">
      <w:pPr>
        <w:rPr>
          <w:sz w:val="28"/>
          <w:szCs w:val="28"/>
        </w:rPr>
      </w:pPr>
      <w:r>
        <w:rPr>
          <w:sz w:val="28"/>
          <w:szCs w:val="28"/>
        </w:rPr>
        <w:t xml:space="preserve">Molti sonetti sono poi dedicati </w:t>
      </w:r>
      <w:r w:rsidRPr="00D84D0C">
        <w:rPr>
          <w:b/>
          <w:sz w:val="28"/>
          <w:szCs w:val="28"/>
        </w:rPr>
        <w:t>a Becchina</w:t>
      </w:r>
      <w:r>
        <w:rPr>
          <w:sz w:val="28"/>
          <w:szCs w:val="28"/>
        </w:rPr>
        <w:t>, popolana volgare e indifferente (</w:t>
      </w:r>
      <w:r w:rsidRPr="00D84D0C">
        <w:rPr>
          <w:i/>
          <w:sz w:val="28"/>
          <w:szCs w:val="28"/>
          <w:u w:val="single"/>
        </w:rPr>
        <w:t>tutto il contrario delle donne-angelo</w:t>
      </w:r>
      <w:r>
        <w:rPr>
          <w:sz w:val="28"/>
          <w:szCs w:val="28"/>
        </w:rPr>
        <w:t>!); essa respinge il suo amante con sarcastiche battute.</w:t>
      </w:r>
    </w:p>
    <w:p w:rsidR="00212334" w:rsidRDefault="00212334" w:rsidP="00212334">
      <w:pPr>
        <w:rPr>
          <w:sz w:val="28"/>
          <w:szCs w:val="28"/>
        </w:rPr>
      </w:pPr>
    </w:p>
    <w:p w:rsidR="00212334" w:rsidRPr="005E1765" w:rsidRDefault="00212334" w:rsidP="00212334">
      <w:pPr>
        <w:jc w:val="left"/>
        <w:rPr>
          <w:rFonts w:ascii="Rockwell" w:hAnsi="Rockwell"/>
          <w:b/>
          <w:szCs w:val="32"/>
        </w:rPr>
      </w:pPr>
      <w:r w:rsidRPr="005E1765">
        <w:rPr>
          <w:rFonts w:ascii="Rockwell" w:hAnsi="Rockwell"/>
          <w:b/>
          <w:szCs w:val="32"/>
        </w:rPr>
        <w:t>S’i fossi foco...</w:t>
      </w:r>
      <w:r w:rsidRPr="005E1765">
        <w:rPr>
          <w:rFonts w:ascii="Rockwell" w:hAnsi="Rockwell"/>
          <w:b/>
          <w:noProof/>
          <w:szCs w:val="32"/>
          <w:lang w:eastAsia="it-IT"/>
        </w:rPr>
        <w:drawing>
          <wp:inline distT="0" distB="0" distL="0" distR="0">
            <wp:extent cx="374904" cy="368808"/>
            <wp:effectExtent l="19050" t="0" r="6096" b="0"/>
            <wp:docPr id="1" name="Immagine 0" descr="FU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O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34" w:rsidRPr="005E1765" w:rsidRDefault="00212334" w:rsidP="00212334">
      <w:pPr>
        <w:jc w:val="right"/>
        <w:rPr>
          <w:sz w:val="24"/>
          <w:szCs w:val="24"/>
        </w:rPr>
      </w:pPr>
      <w:r w:rsidRPr="005E1765">
        <w:rPr>
          <w:b/>
          <w:i/>
          <w:sz w:val="24"/>
          <w:szCs w:val="24"/>
        </w:rPr>
        <w:t>Autore</w:t>
      </w:r>
      <w:r w:rsidRPr="005E1765">
        <w:rPr>
          <w:sz w:val="24"/>
          <w:szCs w:val="24"/>
        </w:rPr>
        <w:t>: Cecco Angiolieri (1260-1311)</w:t>
      </w:r>
    </w:p>
    <w:p w:rsidR="00212334" w:rsidRPr="005E1765" w:rsidRDefault="00212334" w:rsidP="00212334">
      <w:pPr>
        <w:jc w:val="right"/>
        <w:rPr>
          <w:sz w:val="24"/>
          <w:szCs w:val="24"/>
        </w:rPr>
      </w:pPr>
      <w:r w:rsidRPr="005E1765">
        <w:rPr>
          <w:b/>
          <w:i/>
          <w:sz w:val="24"/>
          <w:szCs w:val="24"/>
        </w:rPr>
        <w:t>Tipo di poesia</w:t>
      </w:r>
      <w:r w:rsidRPr="005E1765">
        <w:rPr>
          <w:sz w:val="24"/>
          <w:szCs w:val="24"/>
        </w:rPr>
        <w:t>: sonetto (2 quartine e 2 terzine)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fuoco, brucerei il mondo;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vento, lo sconvolgerei con tempeste;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acqua, lo annegherei;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Dio, lo farei sprofondare.</w:t>
      </w:r>
    </w:p>
    <w:p w:rsidR="00212334" w:rsidRDefault="00212334" w:rsidP="0021233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7.95pt;margin-top:13.75pt;width:499.5pt;height:56.25pt;z-index:-251656192"/>
        </w:pict>
      </w:r>
    </w:p>
    <w:p w:rsidR="00212334" w:rsidRDefault="00212334" w:rsidP="00212334">
      <w:pPr>
        <w:rPr>
          <w:sz w:val="28"/>
          <w:szCs w:val="28"/>
        </w:rPr>
      </w:pPr>
      <w:r>
        <w:rPr>
          <w:sz w:val="28"/>
          <w:szCs w:val="28"/>
        </w:rPr>
        <w:t xml:space="preserve">In questa prima quartina (strofa di 4 versi) il poeta si identifica con vari aspetti della </w:t>
      </w:r>
      <w:r w:rsidRPr="00AA65B7">
        <w:rPr>
          <w:b/>
          <w:sz w:val="28"/>
          <w:szCs w:val="28"/>
        </w:rPr>
        <w:t>natura</w:t>
      </w:r>
      <w:r>
        <w:rPr>
          <w:sz w:val="28"/>
          <w:szCs w:val="28"/>
        </w:rPr>
        <w:t xml:space="preserve">. Però tutti questi elementi sono distruttivi: il poeta vuole </w:t>
      </w:r>
      <w:r w:rsidRPr="00AA65B7">
        <w:rPr>
          <w:b/>
          <w:sz w:val="28"/>
          <w:szCs w:val="28"/>
        </w:rPr>
        <w:t>distruggere</w:t>
      </w:r>
      <w:r>
        <w:rPr>
          <w:sz w:val="28"/>
          <w:szCs w:val="28"/>
        </w:rPr>
        <w:t xml:space="preserve"> tutto!</w:t>
      </w:r>
    </w:p>
    <w:p w:rsidR="00212334" w:rsidRPr="00F662C5" w:rsidRDefault="00212334" w:rsidP="00212334">
      <w:pPr>
        <w:rPr>
          <w:sz w:val="28"/>
          <w:szCs w:val="28"/>
        </w:rPr>
      </w:pP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papa, allora sarei contento,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perché potrei mettere nei guai tutti i cristiani;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imperatore, lo saprei fare proprio bene;</w:t>
      </w:r>
    </w:p>
    <w:p w:rsidR="00212334" w:rsidRDefault="00212334" w:rsidP="00212334">
      <w:pPr>
        <w:rPr>
          <w:sz w:val="28"/>
          <w:szCs w:val="28"/>
        </w:rPr>
      </w:pPr>
      <w:r w:rsidRPr="005E1765">
        <w:rPr>
          <w:sz w:val="24"/>
          <w:szCs w:val="24"/>
        </w:rPr>
        <w:t>taglierei la testa di netto a tutti quanti.</w:t>
      </w:r>
    </w:p>
    <w:p w:rsidR="00212334" w:rsidRDefault="00212334" w:rsidP="0021233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9" style="position:absolute;left:0;text-align:left;margin-left:-7.95pt;margin-top:16.55pt;width:499.5pt;height:66.75pt;z-index:-251653120"/>
        </w:pict>
      </w:r>
    </w:p>
    <w:p w:rsidR="00212334" w:rsidRPr="00F662C5" w:rsidRDefault="00212334" w:rsidP="00212334">
      <w:pPr>
        <w:rPr>
          <w:sz w:val="28"/>
          <w:szCs w:val="28"/>
        </w:rPr>
      </w:pPr>
      <w:r>
        <w:rPr>
          <w:sz w:val="28"/>
          <w:szCs w:val="28"/>
        </w:rPr>
        <w:t xml:space="preserve">Nella seconda quartina si parla delle due </w:t>
      </w:r>
      <w:r w:rsidRPr="00AA65B7">
        <w:rPr>
          <w:b/>
          <w:sz w:val="28"/>
          <w:szCs w:val="28"/>
        </w:rPr>
        <w:t>maggiori autorità del medioevo</w:t>
      </w:r>
      <w:r>
        <w:rPr>
          <w:sz w:val="28"/>
          <w:szCs w:val="28"/>
        </w:rPr>
        <w:t>: il papa e l’imperatore. Cecco Angiolieri in questo caso vuole criticare il comportamento di papa e imperatore che spesso approfittano del loro grande potere.</w:t>
      </w:r>
    </w:p>
    <w:p w:rsidR="00212334" w:rsidRPr="00F662C5" w:rsidRDefault="00212334" w:rsidP="00212334">
      <w:pPr>
        <w:rPr>
          <w:sz w:val="28"/>
          <w:szCs w:val="28"/>
        </w:rPr>
      </w:pP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morte, andrei da mio padre;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vita, non rimarrei con lui;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lo stesso farei con mia madre.</w:t>
      </w:r>
    </w:p>
    <w:p w:rsidR="00212334" w:rsidRDefault="00212334" w:rsidP="00212334">
      <w:pPr>
        <w:rPr>
          <w:sz w:val="28"/>
          <w:szCs w:val="28"/>
        </w:rPr>
      </w:pPr>
    </w:p>
    <w:p w:rsidR="00212334" w:rsidRDefault="00212334" w:rsidP="0021233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pict>
          <v:rect id="_x0000_s1028" style="position:absolute;left:0;text-align:left;margin-left:-6.45pt;margin-top:-6.7pt;width:499.5pt;height:93pt;z-index:-251654144"/>
        </w:pict>
      </w:r>
      <w:r>
        <w:rPr>
          <w:sz w:val="28"/>
          <w:szCs w:val="28"/>
        </w:rPr>
        <w:t xml:space="preserve">In questa prima terzina (strofa di 3 versi) Cecco Angiolieri si identifica con la </w:t>
      </w:r>
      <w:r w:rsidRPr="00AA65B7">
        <w:rPr>
          <w:b/>
          <w:sz w:val="28"/>
          <w:szCs w:val="28"/>
        </w:rPr>
        <w:t>morte</w:t>
      </w:r>
      <w:r>
        <w:rPr>
          <w:sz w:val="28"/>
          <w:szCs w:val="28"/>
        </w:rPr>
        <w:t xml:space="preserve"> e dice di desiderare la morte di entrambi i genitori. C’è quindi un </w:t>
      </w:r>
      <w:r w:rsidRPr="00AA65B7">
        <w:rPr>
          <w:b/>
          <w:sz w:val="28"/>
          <w:szCs w:val="28"/>
        </w:rPr>
        <w:t>rovesciamento dei valori</w:t>
      </w:r>
      <w:r>
        <w:rPr>
          <w:sz w:val="28"/>
          <w:szCs w:val="28"/>
        </w:rPr>
        <w:t>: un valore morale importante come l’amore verso i genitori viene infatti completamente negato!</w:t>
      </w:r>
    </w:p>
    <w:p w:rsidR="00212334" w:rsidRPr="00F662C5" w:rsidRDefault="00212334" w:rsidP="00212334">
      <w:pPr>
        <w:rPr>
          <w:sz w:val="28"/>
          <w:szCs w:val="28"/>
        </w:rPr>
      </w:pP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Se fossi Cecco, come sono e sono sempre stato,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terrei le donne giovani e belle,</w:t>
      </w:r>
    </w:p>
    <w:p w:rsidR="00212334" w:rsidRPr="005E1765" w:rsidRDefault="00212334" w:rsidP="00212334">
      <w:pPr>
        <w:rPr>
          <w:sz w:val="24"/>
          <w:szCs w:val="24"/>
        </w:rPr>
      </w:pPr>
      <w:r w:rsidRPr="005E1765">
        <w:rPr>
          <w:sz w:val="24"/>
          <w:szCs w:val="24"/>
        </w:rPr>
        <w:t>e lascerei quelle zoppe e vecchie agli altri.</w:t>
      </w:r>
    </w:p>
    <w:p w:rsidR="00212334" w:rsidRDefault="00212334" w:rsidP="0021233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10.2pt;margin-top:12.6pt;width:499.5pt;height:56.25pt;z-index:-251655168"/>
        </w:pict>
      </w:r>
    </w:p>
    <w:p w:rsidR="00212334" w:rsidRPr="00F662C5" w:rsidRDefault="00212334" w:rsidP="00212334">
      <w:pPr>
        <w:rPr>
          <w:sz w:val="28"/>
          <w:szCs w:val="28"/>
        </w:rPr>
      </w:pPr>
      <w:r>
        <w:rPr>
          <w:sz w:val="28"/>
          <w:szCs w:val="28"/>
        </w:rPr>
        <w:t xml:space="preserve">In questa seconda terzina si mette in evidenza la volontà dell’autore di </w:t>
      </w:r>
      <w:r w:rsidRPr="00AA65B7">
        <w:rPr>
          <w:b/>
          <w:sz w:val="28"/>
          <w:szCs w:val="28"/>
        </w:rPr>
        <w:t>godersi la vita</w:t>
      </w:r>
      <w:r>
        <w:rPr>
          <w:sz w:val="28"/>
          <w:szCs w:val="28"/>
        </w:rPr>
        <w:t xml:space="preserve"> e l’amore. È una conclusione che vuole far </w:t>
      </w:r>
      <w:r w:rsidRPr="00AA65B7">
        <w:rPr>
          <w:b/>
          <w:sz w:val="28"/>
          <w:szCs w:val="28"/>
        </w:rPr>
        <w:t>sorridere</w:t>
      </w:r>
      <w:r>
        <w:rPr>
          <w:sz w:val="28"/>
          <w:szCs w:val="28"/>
        </w:rPr>
        <w:t>.</w:t>
      </w:r>
    </w:p>
    <w:p w:rsidR="00212334" w:rsidRDefault="00212334" w:rsidP="00212334"/>
    <w:sectPr w:rsidR="00212334" w:rsidSect="00CF0962">
      <w:headerReference w:type="default" r:id="rId7"/>
      <w:pgSz w:w="11906" w:h="16838"/>
      <w:pgMar w:top="1417" w:right="1134" w:bottom="1134" w:left="1134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E6" w:rsidRDefault="007F1BE6" w:rsidP="00CF0962">
      <w:pPr>
        <w:spacing w:line="240" w:lineRule="auto"/>
      </w:pPr>
      <w:r>
        <w:separator/>
      </w:r>
    </w:p>
  </w:endnote>
  <w:endnote w:type="continuationSeparator" w:id="0">
    <w:p w:rsidR="007F1BE6" w:rsidRDefault="007F1BE6" w:rsidP="00CF0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E6" w:rsidRDefault="007F1BE6" w:rsidP="00CF0962">
      <w:pPr>
        <w:spacing w:line="240" w:lineRule="auto"/>
      </w:pPr>
      <w:r>
        <w:separator/>
      </w:r>
    </w:p>
  </w:footnote>
  <w:footnote w:type="continuationSeparator" w:id="0">
    <w:p w:rsidR="007F1BE6" w:rsidRDefault="007F1BE6" w:rsidP="00CF09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62" w:rsidRDefault="00CF0962" w:rsidP="00CF0962">
    <w:pPr>
      <w:pStyle w:val="Intestazione"/>
      <w:jc w:val="center"/>
    </w:pPr>
    <w:sdt>
      <w:sdtPr>
        <w:id w:val="-177741913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CF0962" w:rsidRDefault="00CF0962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CF096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CF0962">
      <w:rPr>
        <w:i/>
        <w:color w:val="A6A6A6" w:themeColor="background1" w:themeShade="A6"/>
        <w:sz w:val="24"/>
        <w:szCs w:val="24"/>
      </w:rPr>
      <w:t>italiano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334"/>
    <w:rsid w:val="00212334"/>
    <w:rsid w:val="002277D0"/>
    <w:rsid w:val="006D6E87"/>
    <w:rsid w:val="007F1BE6"/>
    <w:rsid w:val="009C329C"/>
    <w:rsid w:val="00C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334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096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96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096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0962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CF0962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1807</Characters>
  <Application>Microsoft Office Word</Application>
  <DocSecurity>0</DocSecurity>
  <Lines>15</Lines>
  <Paragraphs>4</Paragraphs>
  <ScaleCrop>false</ScaleCrop>
  <Company>Hewlett-Packard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2015-01-10T16:31:00Z</dcterms:created>
  <dcterms:modified xsi:type="dcterms:W3CDTF">2015-01-10T16:36:00Z</dcterms:modified>
</cp:coreProperties>
</file>